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1E336" w14:textId="0042EEF3" w:rsidR="00154269"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70C6D9B0">
                <wp:simplePos x="0" y="0"/>
                <wp:positionH relativeFrom="column">
                  <wp:posOffset>334010</wp:posOffset>
                </wp:positionH>
                <wp:positionV relativeFrom="paragraph">
                  <wp:posOffset>197485</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71B042F" w14:textId="73C2593B" w:rsidR="006D5315" w:rsidRPr="00A31CA8" w:rsidRDefault="006D5315" w:rsidP="00EC08A0">
                            <w:pPr>
                              <w:rPr>
                                <w:rFonts w:ascii="Roboto Condensed" w:hAnsi="Roboto Condensed"/>
                                <w:b/>
                                <w:bCs/>
                                <w:i/>
                                <w:iCs/>
                                <w:color w:val="FFFFFF" w:themeColor="background1"/>
                                <w:sz w:val="96"/>
                                <w:szCs w:val="96"/>
                              </w:rPr>
                            </w:pPr>
                            <w:r w:rsidRPr="00A31CA8">
                              <w:rPr>
                                <w:rFonts w:ascii="Roboto Condensed" w:hAnsi="Roboto Condensed"/>
                                <w:b/>
                                <w:bCs/>
                                <w:i/>
                                <w:iCs/>
                                <w:color w:val="FFFFFF" w:themeColor="background1"/>
                                <w:sz w:val="96"/>
                                <w:szCs w:val="96"/>
                              </w:rPr>
                              <w:t xml:space="preserve">WEEK </w:t>
                            </w:r>
                            <w:r w:rsidR="00FB028F">
                              <w:rPr>
                                <w:rFonts w:ascii="Roboto Condensed" w:hAnsi="Roboto Condensed"/>
                                <w:b/>
                                <w:bCs/>
                                <w:i/>
                                <w:iCs/>
                                <w:color w:val="FFFFFF" w:themeColor="background1"/>
                                <w:sz w:val="96"/>
                                <w:szCs w:val="96"/>
                              </w:rPr>
                              <w:t>1</w:t>
                            </w:r>
                          </w:p>
                          <w:p w14:paraId="34554FA5" w14:textId="1C6299E3" w:rsidR="006D5315" w:rsidRPr="00A31CA8" w:rsidRDefault="00D25983" w:rsidP="00EC08A0">
                            <w:pPr>
                              <w:rPr>
                                <w:rFonts w:ascii="Roboto Condensed" w:hAnsi="Roboto Condensed"/>
                                <w:b/>
                                <w:bCs/>
                                <w:i/>
                                <w:iCs/>
                                <w:color w:val="FFFFFF" w:themeColor="background1"/>
                                <w:sz w:val="36"/>
                                <w:szCs w:val="36"/>
                              </w:rPr>
                            </w:pPr>
                            <w:r w:rsidRPr="00A31CA8">
                              <w:rPr>
                                <w:rFonts w:ascii="Roboto Condensed" w:hAnsi="Roboto Condensed"/>
                                <w:b/>
                                <w:bCs/>
                                <w:i/>
                                <w:iCs/>
                                <w:color w:val="FFFFFF" w:themeColor="background1"/>
                                <w:sz w:val="36"/>
                                <w:szCs w:val="36"/>
                              </w:rPr>
                              <w:t>SMALL GROUP</w:t>
                            </w:r>
                            <w:r w:rsidR="006D5315" w:rsidRPr="00A31CA8">
                              <w:rPr>
                                <w:rFonts w:ascii="Roboto Condensed" w:hAnsi="Roboto Condensed"/>
                                <w:b/>
                                <w:bCs/>
                                <w:i/>
                                <w:iCs/>
                                <w:color w:val="FFFFFF" w:themeColor="background1"/>
                                <w:sz w:val="36"/>
                                <w:szCs w:val="36"/>
                              </w:rPr>
                              <w:t xml:space="preserve"> GUIDE</w:t>
                            </w:r>
                          </w:p>
                          <w:p w14:paraId="3F4497B9" w14:textId="77777777" w:rsidR="006D5315" w:rsidRPr="00A31CA8" w:rsidRDefault="006D5315" w:rsidP="00EC08A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6.3pt;margin-top:15.55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" filled="f" stroked="f" strokeweight=".5pt">
                <v:textbox>
                  <w:txbxContent>
                    <w:p w14:paraId="271B042F" w14:textId="73C2593B" w:rsidR="006D5315" w:rsidRPr="00A31CA8" w:rsidRDefault="006D5315" w:rsidP="00EC08A0">
                      <w:pPr>
                        <w:rPr>
                          <w:rFonts w:ascii="Roboto Condensed" w:hAnsi="Roboto Condensed"/>
                          <w:b/>
                          <w:bCs/>
                          <w:i/>
                          <w:iCs/>
                          <w:color w:val="FFFFFF" w:themeColor="background1"/>
                          <w:sz w:val="96"/>
                          <w:szCs w:val="96"/>
                        </w:rPr>
                      </w:pPr>
                      <w:r w:rsidRPr="00A31CA8">
                        <w:rPr>
                          <w:rFonts w:ascii="Roboto Condensed" w:hAnsi="Roboto Condensed"/>
                          <w:b/>
                          <w:bCs/>
                          <w:i/>
                          <w:iCs/>
                          <w:color w:val="FFFFFF" w:themeColor="background1"/>
                          <w:sz w:val="96"/>
                          <w:szCs w:val="96"/>
                        </w:rPr>
                        <w:t xml:space="preserve">WEEK </w:t>
                      </w:r>
                      <w:r w:rsidR="00FB028F">
                        <w:rPr>
                          <w:rFonts w:ascii="Roboto Condensed" w:hAnsi="Roboto Condensed"/>
                          <w:b/>
                          <w:bCs/>
                          <w:i/>
                          <w:iCs/>
                          <w:color w:val="FFFFFF" w:themeColor="background1"/>
                          <w:sz w:val="96"/>
                          <w:szCs w:val="96"/>
                        </w:rPr>
                        <w:t>1</w:t>
                      </w:r>
                    </w:p>
                    <w:p w14:paraId="34554FA5" w14:textId="1C6299E3" w:rsidR="006D5315" w:rsidRPr="00A31CA8" w:rsidRDefault="00D25983" w:rsidP="00EC08A0">
                      <w:pPr>
                        <w:rPr>
                          <w:rFonts w:ascii="Roboto Condensed" w:hAnsi="Roboto Condensed"/>
                          <w:b/>
                          <w:bCs/>
                          <w:i/>
                          <w:iCs/>
                          <w:color w:val="FFFFFF" w:themeColor="background1"/>
                          <w:sz w:val="36"/>
                          <w:szCs w:val="36"/>
                        </w:rPr>
                      </w:pPr>
                      <w:r w:rsidRPr="00A31CA8">
                        <w:rPr>
                          <w:rFonts w:ascii="Roboto Condensed" w:hAnsi="Roboto Condensed"/>
                          <w:b/>
                          <w:bCs/>
                          <w:i/>
                          <w:iCs/>
                          <w:color w:val="FFFFFF" w:themeColor="background1"/>
                          <w:sz w:val="36"/>
                          <w:szCs w:val="36"/>
                        </w:rPr>
                        <w:t>SMALL GROUP</w:t>
                      </w:r>
                      <w:r w:rsidR="006D5315" w:rsidRPr="00A31CA8">
                        <w:rPr>
                          <w:rFonts w:ascii="Roboto Condensed" w:hAnsi="Roboto Condensed"/>
                          <w:b/>
                          <w:bCs/>
                          <w:i/>
                          <w:iCs/>
                          <w:color w:val="FFFFFF" w:themeColor="background1"/>
                          <w:sz w:val="36"/>
                          <w:szCs w:val="36"/>
                        </w:rPr>
                        <w:t xml:space="preserve"> GUIDE</w:t>
                      </w:r>
                    </w:p>
                    <w:p w14:paraId="3F4497B9" w14:textId="77777777" w:rsidR="006D5315" w:rsidRPr="00A31CA8" w:rsidRDefault="006D5315" w:rsidP="00EC08A0">
                      <w:pPr>
                        <w:rPr>
                          <w:color w:val="FFFFFF" w:themeColor="background1"/>
                        </w:rPr>
                      </w:pPr>
                    </w:p>
                  </w:txbxContent>
                </v:textbox>
              </v:shape>
            </w:pict>
          </mc:Fallback>
        </mc:AlternateContent>
      </w:r>
      <w:r w:rsidR="00C01684">
        <w:rPr>
          <w:b/>
          <w:bCs/>
          <w:noProof/>
          <w:spacing w:val="2"/>
        </w:rPr>
        <w:drawing>
          <wp:inline distT="0" distB="0" distL="0" distR="0" wp14:anchorId="17714262" wp14:editId="6F0C6F95">
            <wp:extent cx="6340181" cy="1856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0181" cy="1856586"/>
                    </a:xfrm>
                    <a:prstGeom prst="rect">
                      <a:avLst/>
                    </a:prstGeom>
                  </pic:spPr>
                </pic:pic>
              </a:graphicData>
            </a:graphic>
          </wp:inline>
        </w:drawing>
      </w:r>
    </w:p>
    <w:p w14:paraId="5DA63277" w14:textId="77777777" w:rsidR="00ED7FAC" w:rsidRPr="00446388" w:rsidRDefault="00ED7FAC" w:rsidP="00ED7FAC">
      <w:pPr>
        <w:rPr>
          <w:rFonts w:eastAsia="Roboto Condensed"/>
          <w:b/>
          <w:color w:val="404040" w:themeColor="text1" w:themeTint="BF"/>
          <w:spacing w:val="2"/>
        </w:rPr>
      </w:pPr>
    </w:p>
    <w:p w14:paraId="0032AF0E" w14:textId="77777777" w:rsidR="00375FB0" w:rsidRPr="006F4B03" w:rsidRDefault="00375FB0" w:rsidP="00375FB0">
      <w:pPr>
        <w:ind w:left="90"/>
        <w:rPr>
          <w:color w:val="404040" w:themeColor="text1" w:themeTint="BF"/>
          <w:sz w:val="22"/>
          <w:szCs w:val="22"/>
        </w:rPr>
      </w:pPr>
      <w:r w:rsidRPr="00C83A17">
        <w:rPr>
          <w:color w:val="404040" w:themeColor="text1" w:themeTint="BF"/>
          <w:sz w:val="22"/>
          <w:szCs w:val="22"/>
        </w:rPr>
        <w:t>Jesus was on earth, he had a lot to say about love, but not everyone loved him. Instead, Jesus’ opponents hated him, attacked him, and saw him as extreme — dangerous — revolutionary — a</w:t>
      </w:r>
      <w:r w:rsidRPr="00C83A17">
        <w:rPr>
          <w:i/>
          <w:iCs/>
          <w:color w:val="404040" w:themeColor="text1" w:themeTint="BF"/>
          <w:sz w:val="22"/>
          <w:szCs w:val="22"/>
        </w:rPr>
        <w:t xml:space="preserve"> radical. </w:t>
      </w:r>
      <w:r w:rsidRPr="00C83A17">
        <w:rPr>
          <w:color w:val="404040" w:themeColor="text1" w:themeTint="BF"/>
          <w:sz w:val="22"/>
          <w:szCs w:val="22"/>
        </w:rPr>
        <w:t xml:space="preserve">And they had a point! The things Jesus taught about loving God and loving others challenged the status quo and changed the world forever. That’s pretty radical. In this 4-week series from the book of James, we’ll look at four ways Jesus invites us to love according to his revolutionary example. These ideas might seem simple, but when we choose to </w:t>
      </w:r>
      <w:r w:rsidRPr="00C83A17">
        <w:rPr>
          <w:b/>
          <w:bCs/>
          <w:color w:val="404040" w:themeColor="text1" w:themeTint="BF"/>
          <w:sz w:val="22"/>
          <w:szCs w:val="22"/>
        </w:rPr>
        <w:t xml:space="preserve">listen more than we speak, refuse to play favorites, watch our words, </w:t>
      </w:r>
      <w:r w:rsidRPr="00C83A17">
        <w:rPr>
          <w:color w:val="404040" w:themeColor="text1" w:themeTint="BF"/>
          <w:sz w:val="22"/>
          <w:szCs w:val="22"/>
        </w:rPr>
        <w:t xml:space="preserve">and </w:t>
      </w:r>
      <w:r w:rsidRPr="00C83A17">
        <w:rPr>
          <w:b/>
          <w:bCs/>
          <w:color w:val="404040" w:themeColor="text1" w:themeTint="BF"/>
          <w:sz w:val="22"/>
          <w:szCs w:val="22"/>
        </w:rPr>
        <w:t>fight for peace</w:t>
      </w:r>
      <w:r w:rsidRPr="00C83A17">
        <w:rPr>
          <w:color w:val="404040" w:themeColor="text1" w:themeTint="BF"/>
          <w:sz w:val="22"/>
          <w:szCs w:val="22"/>
        </w:rPr>
        <w:t>, we’ll see just how radical Jesus’ teachings really are.</w:t>
      </w:r>
    </w:p>
    <w:p w14:paraId="1F91AA20" w14:textId="77777777" w:rsidR="00154269" w:rsidRPr="00154269" w:rsidRDefault="00154269" w:rsidP="00154269">
      <w:pPr>
        <w:ind w:left="360"/>
        <w:rPr>
          <w:sz w:val="22"/>
          <w:szCs w:val="22"/>
        </w:rPr>
      </w:pPr>
    </w:p>
    <w:p w14:paraId="3238509D" w14:textId="3ABA64BE" w:rsidR="00154269" w:rsidRPr="00154269" w:rsidRDefault="008A671E" w:rsidP="001208B0">
      <w:pPr>
        <w:shd w:val="clear" w:color="auto" w:fill="595959" w:themeFill="text1" w:themeFillTint="A6"/>
        <w:jc w:val="center"/>
        <w:rPr>
          <w:i/>
          <w:color w:val="FFFFFF" w:themeColor="background1"/>
          <w:sz w:val="28"/>
          <w:szCs w:val="28"/>
        </w:rPr>
      </w:pPr>
      <w:r w:rsidRPr="00154269">
        <w:rPr>
          <w:rFonts w:eastAsia="Roboto Condensed"/>
          <w:b/>
          <w:bCs/>
          <w:noProof/>
          <w:color w:val="404040" w:themeColor="text1" w:themeTint="BF"/>
        </w:rPr>
        <mc:AlternateContent>
          <mc:Choice Requires="wps">
            <w:drawing>
              <wp:anchor distT="0" distB="0" distL="114300" distR="114300" simplePos="0" relativeHeight="251664384" behindDoc="0" locked="0" layoutInCell="1" allowOverlap="1" wp14:anchorId="4563BDC8" wp14:editId="1CFC1A2F">
                <wp:simplePos x="0" y="0"/>
                <wp:positionH relativeFrom="column">
                  <wp:posOffset>2454910</wp:posOffset>
                </wp:positionH>
                <wp:positionV relativeFrom="paragraph">
                  <wp:posOffset>420370</wp:posOffset>
                </wp:positionV>
                <wp:extent cx="3947795" cy="1200150"/>
                <wp:effectExtent l="0" t="0" r="1905" b="635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20015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6885277" w14:textId="77777777" w:rsidR="00375FB0" w:rsidRDefault="00375FB0" w:rsidP="00375FB0">
                            <w:pPr>
                              <w:pStyle w:val="N-Header-BigIdea"/>
                            </w:pPr>
                            <w:r>
                              <w:t>THE BIBLE</w:t>
                            </w:r>
                          </w:p>
                          <w:p w14:paraId="36D062E4" w14:textId="77777777" w:rsidR="00375FB0" w:rsidRDefault="00375FB0" w:rsidP="00375FB0">
                            <w:pPr>
                              <w:jc w:val="center"/>
                              <w:rPr>
                                <w:rFonts w:eastAsiaTheme="minorHAnsi" w:cs="Roboto"/>
                                <w:color w:val="42494F"/>
                                <w:spacing w:val="-2"/>
                                <w:sz w:val="22"/>
                                <w:szCs w:val="22"/>
                              </w:rPr>
                            </w:pPr>
                            <w:r w:rsidRPr="00C83A17">
                              <w:rPr>
                                <w:rFonts w:eastAsiaTheme="minorHAnsi" w:cs="Roboto"/>
                                <w:color w:val="42494F"/>
                                <w:spacing w:val="-2"/>
                                <w:sz w:val="22"/>
                                <w:szCs w:val="22"/>
                              </w:rPr>
                              <w:t xml:space="preserve">James 1:19-21; Psalm 15; </w:t>
                            </w:r>
                          </w:p>
                          <w:p w14:paraId="736E9F7D" w14:textId="77777777" w:rsidR="00375FB0" w:rsidRPr="00C83A17" w:rsidRDefault="00375FB0" w:rsidP="00375FB0">
                            <w:pPr>
                              <w:jc w:val="center"/>
                              <w:rPr>
                                <w:rFonts w:eastAsiaTheme="minorHAnsi" w:cs="Roboto"/>
                                <w:color w:val="42494F"/>
                                <w:spacing w:val="-2"/>
                                <w:sz w:val="22"/>
                                <w:szCs w:val="22"/>
                              </w:rPr>
                            </w:pPr>
                            <w:r w:rsidRPr="00C83A17">
                              <w:rPr>
                                <w:rFonts w:eastAsiaTheme="minorHAnsi" w:cs="Roboto"/>
                                <w:color w:val="42494F"/>
                                <w:spacing w:val="-2"/>
                                <w:sz w:val="22"/>
                                <w:szCs w:val="22"/>
                              </w:rPr>
                              <w:t>Luke 10:25-28</w:t>
                            </w:r>
                          </w:p>
                          <w:p w14:paraId="75E9765E" w14:textId="77777777" w:rsidR="00375FB0" w:rsidRPr="000E07A3" w:rsidRDefault="00375FB0" w:rsidP="00375FB0">
                            <w:pPr>
                              <w:jc w:val="center"/>
                              <w:rPr>
                                <w:color w:val="404040" w:themeColor="text1" w:themeTint="BF"/>
                                <w:sz w:val="22"/>
                                <w:szCs w:val="22"/>
                              </w:rPr>
                            </w:pPr>
                          </w:p>
                          <w:p w14:paraId="63562D00" w14:textId="2949928F" w:rsidR="00154269" w:rsidRPr="000E07A3" w:rsidRDefault="00154269" w:rsidP="00FB028F">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3BDC8" id="Text Box 3" o:spid="_x0000_s1027" type="#_x0000_t202" style="position:absolute;left:0;text-align:left;margin-left:193.3pt;margin-top:33.1pt;width:310.8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" fillcolor="#f2f2f2 [3052]" stroked="f">
                <v:textbox inset=",14.4pt,,14.4pt">
                  <w:txbxContent>
                    <w:p w14:paraId="06885277" w14:textId="77777777" w:rsidR="00375FB0" w:rsidRDefault="00375FB0" w:rsidP="00375FB0">
                      <w:pPr>
                        <w:pStyle w:val="N-Header-BigIdea"/>
                      </w:pPr>
                      <w:r>
                        <w:t>THE BIBLE</w:t>
                      </w:r>
                    </w:p>
                    <w:p w14:paraId="36D062E4" w14:textId="77777777" w:rsidR="00375FB0" w:rsidRDefault="00375FB0" w:rsidP="00375FB0">
                      <w:pPr>
                        <w:jc w:val="center"/>
                        <w:rPr>
                          <w:rFonts w:eastAsiaTheme="minorHAnsi" w:cs="Roboto"/>
                          <w:color w:val="42494F"/>
                          <w:spacing w:val="-2"/>
                          <w:sz w:val="22"/>
                          <w:szCs w:val="22"/>
                        </w:rPr>
                      </w:pPr>
                      <w:r w:rsidRPr="00C83A17">
                        <w:rPr>
                          <w:rFonts w:eastAsiaTheme="minorHAnsi" w:cs="Roboto"/>
                          <w:color w:val="42494F"/>
                          <w:spacing w:val="-2"/>
                          <w:sz w:val="22"/>
                          <w:szCs w:val="22"/>
                        </w:rPr>
                        <w:t xml:space="preserve">James 1:19-21; Psalm 15; </w:t>
                      </w:r>
                    </w:p>
                    <w:p w14:paraId="736E9F7D" w14:textId="77777777" w:rsidR="00375FB0" w:rsidRPr="00C83A17" w:rsidRDefault="00375FB0" w:rsidP="00375FB0">
                      <w:pPr>
                        <w:jc w:val="center"/>
                        <w:rPr>
                          <w:rFonts w:eastAsiaTheme="minorHAnsi" w:cs="Roboto"/>
                          <w:color w:val="42494F"/>
                          <w:spacing w:val="-2"/>
                          <w:sz w:val="22"/>
                          <w:szCs w:val="22"/>
                        </w:rPr>
                      </w:pPr>
                      <w:r w:rsidRPr="00C83A17">
                        <w:rPr>
                          <w:rFonts w:eastAsiaTheme="minorHAnsi" w:cs="Roboto"/>
                          <w:color w:val="42494F"/>
                          <w:spacing w:val="-2"/>
                          <w:sz w:val="22"/>
                          <w:szCs w:val="22"/>
                        </w:rPr>
                        <w:t>Luke 10:25-28</w:t>
                      </w:r>
                    </w:p>
                    <w:p w14:paraId="75E9765E" w14:textId="77777777" w:rsidR="00375FB0" w:rsidRPr="000E07A3" w:rsidRDefault="00375FB0" w:rsidP="00375FB0">
                      <w:pPr>
                        <w:jc w:val="center"/>
                        <w:rPr>
                          <w:color w:val="404040" w:themeColor="text1" w:themeTint="BF"/>
                          <w:sz w:val="22"/>
                          <w:szCs w:val="22"/>
                        </w:rPr>
                      </w:pPr>
                    </w:p>
                    <w:p w14:paraId="63562D00" w14:textId="2949928F" w:rsidR="00154269" w:rsidRPr="000E07A3" w:rsidRDefault="00154269" w:rsidP="00FB028F">
                      <w:pPr>
                        <w:pStyle w:val="p1"/>
                        <w:rPr>
                          <w:color w:val="404040" w:themeColor="text1" w:themeTint="BF"/>
                          <w:sz w:val="22"/>
                          <w:szCs w:val="22"/>
                        </w:rPr>
                      </w:pPr>
                    </w:p>
                  </w:txbxContent>
                </v:textbox>
                <w10:wrap type="square"/>
              </v:shape>
            </w:pict>
          </mc:Fallback>
        </mc:AlternateContent>
      </w:r>
      <w:r w:rsidRPr="00154269">
        <w:rPr>
          <w:rFonts w:eastAsia="Roboto Condensed"/>
          <w:b/>
          <w:bCs/>
          <w:noProof/>
          <w:color w:val="404040" w:themeColor="text1" w:themeTint="BF"/>
        </w:rPr>
        <mc:AlternateContent>
          <mc:Choice Requires="wps">
            <w:drawing>
              <wp:anchor distT="0" distB="0" distL="114300" distR="114300" simplePos="0" relativeHeight="251663360" behindDoc="0" locked="0" layoutInCell="1" allowOverlap="1" wp14:anchorId="0C290327" wp14:editId="5E89B258">
                <wp:simplePos x="0" y="0"/>
                <wp:positionH relativeFrom="column">
                  <wp:posOffset>-1905</wp:posOffset>
                </wp:positionH>
                <wp:positionV relativeFrom="paragraph">
                  <wp:posOffset>420370</wp:posOffset>
                </wp:positionV>
                <wp:extent cx="2298700" cy="120015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20015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4DC1F7" w14:textId="77777777" w:rsidR="00FB71E1" w:rsidRDefault="00FB71E1" w:rsidP="00FB71E1">
                            <w:pPr>
                              <w:pStyle w:val="N-Header-BigIdea"/>
                            </w:pPr>
                            <w:r>
                              <w:t>THE BIG IDEA</w:t>
                            </w:r>
                          </w:p>
                          <w:p w14:paraId="6806B746" w14:textId="69EA5B6D" w:rsidR="00154269" w:rsidRPr="00282715" w:rsidRDefault="00FB028F" w:rsidP="00FB028F">
                            <w:pPr>
                              <w:pStyle w:val="p1"/>
                              <w:rPr>
                                <w:color w:val="404140"/>
                                <w:sz w:val="22"/>
                                <w:szCs w:val="22"/>
                              </w:rPr>
                            </w:pPr>
                            <w:r w:rsidRPr="00FB028F">
                              <w:rPr>
                                <w:color w:val="404140"/>
                                <w:sz w:val="22"/>
                                <w:szCs w:val="22"/>
                              </w:rPr>
                              <w:t>Radical people listen more than they speak.</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90327" id="Text Box 6" o:spid="_x0000_s1028" type="#_x0000_t202" style="position:absolute;left:0;text-align:left;margin-left:-.15pt;margin-top:33.1pt;width:181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" fillcolor="#f2f2f2 [3052]" stroked="f">
                <v:textbox inset=",14.4pt,,14.4pt">
                  <w:txbxContent>
                    <w:p w14:paraId="7E4DC1F7" w14:textId="77777777" w:rsidR="00FB71E1" w:rsidRDefault="00FB71E1" w:rsidP="00FB71E1">
                      <w:pPr>
                        <w:pStyle w:val="N-Header-BigIdea"/>
                      </w:pPr>
                      <w:r>
                        <w:t>THE BIG IDEA</w:t>
                      </w:r>
                    </w:p>
                    <w:p w14:paraId="6806B746" w14:textId="69EA5B6D" w:rsidR="00154269" w:rsidRPr="00282715" w:rsidRDefault="00FB028F" w:rsidP="00FB028F">
                      <w:pPr>
                        <w:pStyle w:val="p1"/>
                        <w:rPr>
                          <w:color w:val="404140"/>
                          <w:sz w:val="22"/>
                          <w:szCs w:val="22"/>
                        </w:rPr>
                      </w:pPr>
                      <w:r w:rsidRPr="00FB028F">
                        <w:rPr>
                          <w:color w:val="404140"/>
                          <w:sz w:val="22"/>
                          <w:szCs w:val="22"/>
                        </w:rPr>
                        <w:t>Radical people listen more than they speak.</w:t>
                      </w:r>
                    </w:p>
                  </w:txbxContent>
                </v:textbox>
                <w10:wrap type="square"/>
              </v:shape>
            </w:pict>
          </mc:Fallback>
        </mc:AlternateContent>
      </w:r>
      <w:r w:rsidR="00154269" w:rsidRPr="00154269">
        <w:rPr>
          <w:i/>
          <w:color w:val="FFFFFF" w:themeColor="background1"/>
          <w:sz w:val="28"/>
          <w:szCs w:val="28"/>
        </w:rPr>
        <w:t>THIS WEEK</w:t>
      </w:r>
    </w:p>
    <w:p w14:paraId="06119D64" w14:textId="02CE2DA9" w:rsidR="00154269" w:rsidRDefault="00154269" w:rsidP="00154269">
      <w:pPr>
        <w:ind w:left="360"/>
        <w:rPr>
          <w:rFonts w:eastAsia="Roboto Condensed"/>
          <w:b/>
          <w:bCs/>
          <w:color w:val="404040" w:themeColor="text1" w:themeTint="BF"/>
        </w:rPr>
      </w:pPr>
    </w:p>
    <w:p w14:paraId="73DCA9D5" w14:textId="77777777" w:rsidR="00154269" w:rsidRDefault="00154269" w:rsidP="00154269">
      <w:pPr>
        <w:ind w:left="360"/>
        <w:rPr>
          <w:rFonts w:eastAsia="Roboto Condensed"/>
          <w:b/>
          <w:bCs/>
          <w:color w:val="404040" w:themeColor="text1" w:themeTint="BF"/>
        </w:rPr>
      </w:pPr>
    </w:p>
    <w:p w14:paraId="332C9005" w14:textId="77777777" w:rsidR="00375FB0" w:rsidRPr="00C83A17" w:rsidRDefault="00375FB0" w:rsidP="00375FB0">
      <w:pPr>
        <w:numPr>
          <w:ilvl w:val="0"/>
          <w:numId w:val="33"/>
        </w:numPr>
        <w:tabs>
          <w:tab w:val="clear" w:pos="720"/>
          <w:tab w:val="num" w:pos="450"/>
        </w:tabs>
        <w:ind w:left="450"/>
        <w:rPr>
          <w:rFonts w:eastAsia="Roboto Condensed"/>
          <w:b/>
          <w:bCs/>
          <w:color w:val="404040" w:themeColor="text1" w:themeTint="BF"/>
          <w:sz w:val="22"/>
          <w:szCs w:val="22"/>
        </w:rPr>
      </w:pPr>
      <w:r w:rsidRPr="00C83A17">
        <w:rPr>
          <w:rFonts w:eastAsia="Roboto Condensed"/>
          <w:b/>
          <w:bCs/>
          <w:color w:val="404040" w:themeColor="text1" w:themeTint="BF"/>
          <w:sz w:val="22"/>
          <w:szCs w:val="22"/>
        </w:rPr>
        <w:t>What’s your favorite thing to listen to?</w:t>
      </w:r>
    </w:p>
    <w:p w14:paraId="4F9DD74C" w14:textId="77777777" w:rsidR="00375FB0" w:rsidRPr="00C83A17" w:rsidRDefault="00375FB0" w:rsidP="00375FB0">
      <w:pPr>
        <w:numPr>
          <w:ilvl w:val="0"/>
          <w:numId w:val="33"/>
        </w:numPr>
        <w:tabs>
          <w:tab w:val="clear" w:pos="720"/>
          <w:tab w:val="num" w:pos="450"/>
        </w:tabs>
        <w:ind w:left="450"/>
        <w:rPr>
          <w:rFonts w:eastAsia="Roboto Condensed"/>
          <w:b/>
          <w:bCs/>
          <w:color w:val="404040" w:themeColor="text1" w:themeTint="BF"/>
          <w:sz w:val="22"/>
          <w:szCs w:val="22"/>
        </w:rPr>
      </w:pPr>
      <w:r w:rsidRPr="00C83A17">
        <w:rPr>
          <w:rFonts w:eastAsia="Roboto Condensed"/>
          <w:b/>
          <w:bCs/>
          <w:color w:val="404040" w:themeColor="text1" w:themeTint="BF"/>
          <w:sz w:val="22"/>
          <w:szCs w:val="22"/>
        </w:rPr>
        <w:t>Name someone in your life who is a good listener. What makes them such a good listener?</w:t>
      </w:r>
    </w:p>
    <w:p w14:paraId="75596363" w14:textId="77777777" w:rsidR="00375FB0" w:rsidRPr="00C83A17" w:rsidRDefault="00375FB0" w:rsidP="00375FB0">
      <w:pPr>
        <w:numPr>
          <w:ilvl w:val="0"/>
          <w:numId w:val="33"/>
        </w:numPr>
        <w:tabs>
          <w:tab w:val="clear" w:pos="720"/>
          <w:tab w:val="num" w:pos="450"/>
        </w:tabs>
        <w:ind w:left="450"/>
        <w:rPr>
          <w:rFonts w:eastAsia="Roboto Condensed"/>
          <w:b/>
          <w:bCs/>
          <w:color w:val="404040" w:themeColor="text1" w:themeTint="BF"/>
          <w:sz w:val="22"/>
          <w:szCs w:val="22"/>
        </w:rPr>
      </w:pPr>
      <w:r w:rsidRPr="00C83A17">
        <w:rPr>
          <w:rFonts w:eastAsia="Roboto Condensed"/>
          <w:b/>
          <w:bCs/>
          <w:color w:val="404040" w:themeColor="text1" w:themeTint="BF"/>
          <w:sz w:val="22"/>
          <w:szCs w:val="22"/>
        </w:rPr>
        <w:t>How can you tell when someone isn't really interested in what you have to say? How does that feel?</w:t>
      </w:r>
    </w:p>
    <w:p w14:paraId="0146B292" w14:textId="77777777" w:rsidR="00375FB0" w:rsidRPr="00C83A17" w:rsidRDefault="00375FB0" w:rsidP="00375FB0">
      <w:pPr>
        <w:numPr>
          <w:ilvl w:val="0"/>
          <w:numId w:val="33"/>
        </w:numPr>
        <w:tabs>
          <w:tab w:val="clear" w:pos="720"/>
          <w:tab w:val="num" w:pos="450"/>
        </w:tabs>
        <w:ind w:left="450"/>
        <w:rPr>
          <w:rFonts w:eastAsia="Roboto Condensed"/>
          <w:b/>
          <w:bCs/>
          <w:color w:val="404040" w:themeColor="text1" w:themeTint="BF"/>
          <w:sz w:val="22"/>
          <w:szCs w:val="22"/>
        </w:rPr>
      </w:pPr>
      <w:r w:rsidRPr="00C83A17">
        <w:rPr>
          <w:rFonts w:eastAsia="Roboto Condensed"/>
          <w:b/>
          <w:bCs/>
          <w:color w:val="404040" w:themeColor="text1" w:themeTint="BF"/>
          <w:sz w:val="22"/>
          <w:szCs w:val="22"/>
        </w:rPr>
        <w:t>Why do you think most people spend more time speaking than they spend listening?</w:t>
      </w:r>
    </w:p>
    <w:p w14:paraId="103D4A35" w14:textId="77777777" w:rsidR="00375FB0" w:rsidRPr="00C83A17" w:rsidRDefault="00375FB0" w:rsidP="00375FB0">
      <w:pPr>
        <w:numPr>
          <w:ilvl w:val="0"/>
          <w:numId w:val="33"/>
        </w:numPr>
        <w:tabs>
          <w:tab w:val="clear" w:pos="720"/>
          <w:tab w:val="num" w:pos="450"/>
        </w:tabs>
        <w:ind w:left="450"/>
        <w:rPr>
          <w:rFonts w:eastAsia="Roboto Condensed"/>
          <w:b/>
          <w:bCs/>
          <w:color w:val="404040" w:themeColor="text1" w:themeTint="BF"/>
          <w:sz w:val="22"/>
          <w:szCs w:val="22"/>
        </w:rPr>
      </w:pPr>
      <w:r w:rsidRPr="00C83A17">
        <w:rPr>
          <w:rFonts w:eastAsia="Roboto Condensed"/>
          <w:b/>
          <w:bCs/>
          <w:color w:val="404040" w:themeColor="text1" w:themeTint="BF"/>
          <w:sz w:val="22"/>
          <w:szCs w:val="22"/>
        </w:rPr>
        <w:t>What are some ways our relationships with others can be damaged when we don’t listen well?</w:t>
      </w:r>
    </w:p>
    <w:p w14:paraId="1A548B74" w14:textId="77777777" w:rsidR="00375FB0" w:rsidRPr="00C83A17" w:rsidRDefault="00375FB0" w:rsidP="00375FB0">
      <w:pPr>
        <w:numPr>
          <w:ilvl w:val="0"/>
          <w:numId w:val="33"/>
        </w:numPr>
        <w:tabs>
          <w:tab w:val="clear" w:pos="720"/>
          <w:tab w:val="num" w:pos="450"/>
        </w:tabs>
        <w:ind w:left="450"/>
        <w:rPr>
          <w:rFonts w:eastAsia="Roboto Condensed"/>
          <w:b/>
          <w:bCs/>
          <w:color w:val="404040" w:themeColor="text1" w:themeTint="BF"/>
          <w:sz w:val="22"/>
          <w:szCs w:val="22"/>
        </w:rPr>
      </w:pPr>
      <w:r w:rsidRPr="00C83A17">
        <w:rPr>
          <w:rFonts w:eastAsia="Roboto Condensed"/>
          <w:b/>
          <w:bCs/>
          <w:color w:val="404040" w:themeColor="text1" w:themeTint="BF"/>
          <w:sz w:val="22"/>
          <w:szCs w:val="22"/>
        </w:rPr>
        <w:t>Read Luke 10:25-28. In this story, how do you see Jesus listening to others?</w:t>
      </w:r>
    </w:p>
    <w:p w14:paraId="3876A8F6" w14:textId="77777777" w:rsidR="00375FB0" w:rsidRPr="00C83A17" w:rsidRDefault="00375FB0" w:rsidP="00375FB0">
      <w:pPr>
        <w:numPr>
          <w:ilvl w:val="0"/>
          <w:numId w:val="33"/>
        </w:numPr>
        <w:tabs>
          <w:tab w:val="clear" w:pos="720"/>
          <w:tab w:val="num" w:pos="450"/>
        </w:tabs>
        <w:ind w:left="450"/>
        <w:rPr>
          <w:rFonts w:eastAsia="Roboto Condensed"/>
          <w:b/>
          <w:bCs/>
          <w:color w:val="404040" w:themeColor="text1" w:themeTint="BF"/>
          <w:sz w:val="22"/>
          <w:szCs w:val="22"/>
        </w:rPr>
      </w:pPr>
      <w:r w:rsidRPr="00C83A17">
        <w:rPr>
          <w:rFonts w:eastAsia="Roboto Condensed"/>
          <w:b/>
          <w:bCs/>
          <w:color w:val="404040" w:themeColor="text1" w:themeTint="BF"/>
          <w:sz w:val="22"/>
          <w:szCs w:val="22"/>
        </w:rPr>
        <w:t>What are some ways listening can help us show people God’s love?</w:t>
      </w:r>
    </w:p>
    <w:p w14:paraId="3B3CAFF5" w14:textId="77777777" w:rsidR="00375FB0" w:rsidRPr="00C83A17" w:rsidRDefault="00375FB0" w:rsidP="00375FB0">
      <w:pPr>
        <w:numPr>
          <w:ilvl w:val="0"/>
          <w:numId w:val="33"/>
        </w:numPr>
        <w:tabs>
          <w:tab w:val="clear" w:pos="720"/>
          <w:tab w:val="num" w:pos="450"/>
        </w:tabs>
        <w:ind w:left="450"/>
        <w:rPr>
          <w:rFonts w:eastAsia="Roboto Condensed"/>
          <w:b/>
          <w:bCs/>
          <w:color w:val="404040" w:themeColor="text1" w:themeTint="BF"/>
          <w:sz w:val="22"/>
          <w:szCs w:val="22"/>
        </w:rPr>
      </w:pPr>
      <w:r w:rsidRPr="00C83A17">
        <w:rPr>
          <w:rFonts w:eastAsia="Roboto Condensed"/>
          <w:b/>
          <w:bCs/>
          <w:color w:val="404040" w:themeColor="text1" w:themeTint="BF"/>
          <w:sz w:val="22"/>
          <w:szCs w:val="22"/>
        </w:rPr>
        <w:t>What are some situations where you find yourself speaking more than you listen? Why do you think that is?</w:t>
      </w:r>
    </w:p>
    <w:p w14:paraId="22373035" w14:textId="77777777" w:rsidR="00375FB0" w:rsidRPr="00C83A17" w:rsidRDefault="00375FB0" w:rsidP="00375FB0">
      <w:pPr>
        <w:numPr>
          <w:ilvl w:val="0"/>
          <w:numId w:val="33"/>
        </w:numPr>
        <w:tabs>
          <w:tab w:val="clear" w:pos="720"/>
          <w:tab w:val="num" w:pos="450"/>
        </w:tabs>
        <w:ind w:left="450"/>
        <w:rPr>
          <w:rFonts w:eastAsia="Roboto Condensed"/>
          <w:b/>
          <w:bCs/>
          <w:color w:val="404040" w:themeColor="text1" w:themeTint="BF"/>
          <w:sz w:val="22"/>
          <w:szCs w:val="22"/>
        </w:rPr>
      </w:pPr>
      <w:r w:rsidRPr="00C83A17">
        <w:rPr>
          <w:rFonts w:eastAsia="Roboto Condensed"/>
          <w:b/>
          <w:bCs/>
          <w:color w:val="404040" w:themeColor="text1" w:themeTint="BF"/>
          <w:sz w:val="22"/>
          <w:szCs w:val="22"/>
        </w:rPr>
        <w:t>Which kind of listening is most difficult for you — listening with your heart, mind, body, or curiosity? What’s an example?</w:t>
      </w:r>
    </w:p>
    <w:p w14:paraId="5B4B80C1" w14:textId="2DD3D360" w:rsidR="00D25983" w:rsidRPr="00375FB0" w:rsidRDefault="00375FB0" w:rsidP="00375FB0">
      <w:pPr>
        <w:numPr>
          <w:ilvl w:val="0"/>
          <w:numId w:val="33"/>
        </w:numPr>
        <w:tabs>
          <w:tab w:val="clear" w:pos="720"/>
          <w:tab w:val="num" w:pos="450"/>
        </w:tabs>
        <w:ind w:left="450"/>
        <w:rPr>
          <w:rFonts w:eastAsia="Roboto Condensed"/>
          <w:b/>
          <w:bCs/>
          <w:color w:val="404040" w:themeColor="text1" w:themeTint="BF"/>
          <w:sz w:val="22"/>
          <w:szCs w:val="22"/>
        </w:rPr>
      </w:pPr>
      <w:r w:rsidRPr="00C83A17">
        <w:rPr>
          <w:rFonts w:eastAsia="Roboto Condensed"/>
          <w:b/>
          <w:bCs/>
          <w:color w:val="404040" w:themeColor="text1" w:themeTint="BF"/>
          <w:sz w:val="22"/>
          <w:szCs w:val="22"/>
        </w:rPr>
        <w:t>This week, what’s one thing you can do to listen to others more? What about listening to God?</w:t>
      </w:r>
    </w:p>
    <w:sectPr w:rsidR="00D25983" w:rsidRPr="00375FB0" w:rsidSect="00D25983">
      <w:headerReference w:type="even" r:id="rId9"/>
      <w:headerReference w:type="default" r:id="rId10"/>
      <w:footerReference w:type="even" r:id="rId11"/>
      <w:footerReference w:type="default" r:id="rId12"/>
      <w:headerReference w:type="first" r:id="rId13"/>
      <w:footerReference w:type="first" r:id="rId14"/>
      <w:pgSz w:w="12240" w:h="15840"/>
      <w:pgMar w:top="468"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2B1A4" w14:textId="77777777" w:rsidR="00D64CEB" w:rsidRDefault="00D64CEB" w:rsidP="000C6E68">
      <w:r>
        <w:separator/>
      </w:r>
    </w:p>
  </w:endnote>
  <w:endnote w:type="continuationSeparator" w:id="0">
    <w:p w14:paraId="4E1D78D9" w14:textId="77777777" w:rsidR="00D64CEB" w:rsidRDefault="00D64CEB"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Arimo">
    <w:altName w:val="﷽﷽﷽﷽﷽﷽醀杌"/>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MinionPro-Regular">
    <w:altName w:val="Calibri"/>
    <w:panose1 w:val="02040503050306020203"/>
    <w:charset w:val="00"/>
    <w:family w:val="roman"/>
    <w:notTrueType/>
    <w:pitch w:val="variable"/>
    <w:sig w:usb0="60000287" w:usb1="00000001" w:usb2="00000000" w:usb3="00000000" w:csb0="0000019F" w:csb1="00000000"/>
  </w:font>
  <w:font w:name="Roboto">
    <w:panose1 w:val="00000000000000000000"/>
    <w:charset w:val="00"/>
    <w:family w:val="auto"/>
    <w:pitch w:val="variable"/>
    <w:sig w:usb0="E00002FF" w:usb1="5000205B" w:usb2="00000020" w:usb3="00000000" w:csb0="0000019F" w:csb1="00000000"/>
  </w:font>
  <w:font w:name="Roboto Condensed">
    <w:altName w:val="﷽﷽﷽﷽﷽﷽﷽﷽ondensed"/>
    <w:panose1 w:val="00000000000000000000"/>
    <w:charset w:val="00"/>
    <w:family w:val="auto"/>
    <w:pitch w:val="variable"/>
    <w:sig w:usb0="E00002FF" w:usb1="5000205B" w:usb2="00000020" w:usb3="00000000" w:csb0="0000019F" w:csb1="00000000"/>
  </w:font>
  <w:font w:name="Times">
    <w:altName w:val="﷽﷽﷽﷽﷽﷽䪁衚ĝތ"/>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0D10" w14:textId="77777777" w:rsidR="006350ED" w:rsidRDefault="00635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5BEA" w14:textId="77777777" w:rsidR="00FB71E1" w:rsidRDefault="00FB71E1" w:rsidP="00FB71E1">
    <w:pPr>
      <w:widowControl w:val="0"/>
      <w:pBdr>
        <w:top w:val="single" w:sz="4" w:space="1" w:color="auto"/>
      </w:pBdr>
      <w:autoSpaceDE w:val="0"/>
      <w:autoSpaceDN w:val="0"/>
      <w:adjustRightInd w:val="0"/>
      <w:spacing w:line="480" w:lineRule="auto"/>
      <w:jc w:val="center"/>
      <w:rPr>
        <w:rFonts w:cs="Roboto"/>
        <w:color w:val="7D8795"/>
        <w:sz w:val="16"/>
        <w:szCs w:val="16"/>
      </w:rPr>
    </w:pPr>
  </w:p>
  <w:p w14:paraId="4035F534" w14:textId="1DE7970C" w:rsidR="00FB71E1" w:rsidRPr="00407C4C" w:rsidRDefault="00FB71E1" w:rsidP="00FB71E1">
    <w:pPr>
      <w:widowControl w:val="0"/>
      <w:pBdr>
        <w:top w:val="single" w:sz="4" w:space="1" w:color="auto"/>
      </w:pBdr>
      <w:autoSpaceDE w:val="0"/>
      <w:autoSpaceDN w:val="0"/>
      <w:adjustRightInd w:val="0"/>
      <w:spacing w:line="480" w:lineRule="auto"/>
      <w:jc w:val="center"/>
      <w:rPr>
        <w:rFonts w:cs="Roboto"/>
        <w:color w:val="7D8795"/>
        <w:sz w:val="16"/>
        <w:szCs w:val="16"/>
      </w:rPr>
    </w:pPr>
    <w:r w:rsidRPr="00D66DA7">
      <w:rPr>
        <w:rFonts w:cs="Roboto"/>
        <w:color w:val="7D8795"/>
        <w:sz w:val="16"/>
        <w:szCs w:val="16"/>
      </w:rPr>
      <w:t>Grow Curriculum and Annual Strategy. ©202</w:t>
    </w:r>
    <w:r w:rsidR="006350ED">
      <w:rPr>
        <w:rFonts w:cs="Roboto"/>
        <w:color w:val="7D8795"/>
        <w:sz w:val="16"/>
        <w:szCs w:val="16"/>
      </w:rPr>
      <w:t>1</w:t>
    </w:r>
    <w:r w:rsidRPr="00D66DA7">
      <w:rPr>
        <w:rFonts w:cs="Roboto"/>
        <w:color w:val="7D8795"/>
        <w:sz w:val="16"/>
        <w:szCs w:val="16"/>
      </w:rPr>
      <w:t xml:space="preserve"> Stuff You Can Use. All rights reserved. www.stuffyoucanuse.org</w:t>
    </w:r>
  </w:p>
  <w:p w14:paraId="72637B8B" w14:textId="431A0421" w:rsidR="000564C2" w:rsidRPr="00FB71E1" w:rsidRDefault="00D64CEB" w:rsidP="00FB7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1F32" w14:textId="77777777" w:rsidR="006350ED" w:rsidRDefault="00635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51168" w14:textId="77777777" w:rsidR="00D64CEB" w:rsidRDefault="00D64CEB" w:rsidP="000C6E68">
      <w:r>
        <w:separator/>
      </w:r>
    </w:p>
  </w:footnote>
  <w:footnote w:type="continuationSeparator" w:id="0">
    <w:p w14:paraId="2482B0BB" w14:textId="77777777" w:rsidR="00D64CEB" w:rsidRDefault="00D64CEB"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0134" w14:textId="77777777" w:rsidR="006350ED" w:rsidRDefault="00635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9597" w14:textId="57325941" w:rsidR="000564C2" w:rsidRPr="00ED6378" w:rsidRDefault="00D64CEB"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118F" w14:textId="77777777" w:rsidR="006350ED" w:rsidRDefault="00635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40CA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D235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3C50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E265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1AA7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365D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5AB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6C9A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4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485A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341A4"/>
    <w:multiLevelType w:val="multilevel"/>
    <w:tmpl w:val="D03E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184878"/>
    <w:multiLevelType w:val="multilevel"/>
    <w:tmpl w:val="BB5A1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8B12E4E"/>
    <w:multiLevelType w:val="multilevel"/>
    <w:tmpl w:val="28769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D951FA"/>
    <w:multiLevelType w:val="multilevel"/>
    <w:tmpl w:val="4C860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84658C"/>
    <w:multiLevelType w:val="multilevel"/>
    <w:tmpl w:val="F1481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D54957"/>
    <w:multiLevelType w:val="multilevel"/>
    <w:tmpl w:val="B8B20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A432D61"/>
    <w:multiLevelType w:val="multilevel"/>
    <w:tmpl w:val="56BE297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8" w15:restartNumberingAfterBreak="0">
    <w:nsid w:val="1D0468C5"/>
    <w:multiLevelType w:val="multilevel"/>
    <w:tmpl w:val="43740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DF4607C"/>
    <w:multiLevelType w:val="multilevel"/>
    <w:tmpl w:val="ABA8EE7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5623A"/>
    <w:multiLevelType w:val="multilevel"/>
    <w:tmpl w:val="476C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C34A81"/>
    <w:multiLevelType w:val="multilevel"/>
    <w:tmpl w:val="0DE0B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7606E9"/>
    <w:multiLevelType w:val="multilevel"/>
    <w:tmpl w:val="B6240B7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3" w15:restartNumberingAfterBreak="0">
    <w:nsid w:val="44536F76"/>
    <w:multiLevelType w:val="multilevel"/>
    <w:tmpl w:val="AF8C121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5EC27D0"/>
    <w:multiLevelType w:val="hybridMultilevel"/>
    <w:tmpl w:val="0FC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94D34"/>
    <w:multiLevelType w:val="multilevel"/>
    <w:tmpl w:val="30F80AB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A55217"/>
    <w:multiLevelType w:val="multilevel"/>
    <w:tmpl w:val="1F76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C4C70"/>
    <w:multiLevelType w:val="multilevel"/>
    <w:tmpl w:val="5698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348D6"/>
    <w:multiLevelType w:val="multilevel"/>
    <w:tmpl w:val="E612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A440C7"/>
    <w:multiLevelType w:val="hybridMultilevel"/>
    <w:tmpl w:val="99004288"/>
    <w:lvl w:ilvl="0" w:tplc="AE62612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64725"/>
    <w:multiLevelType w:val="multilevel"/>
    <w:tmpl w:val="1CD2F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C82521C"/>
    <w:multiLevelType w:val="multilevel"/>
    <w:tmpl w:val="99CA7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5"/>
  </w:num>
  <w:num w:numId="3">
    <w:abstractNumId w:val="21"/>
  </w:num>
  <w:num w:numId="4">
    <w:abstractNumId w:val="18"/>
  </w:num>
  <w:num w:numId="5">
    <w:abstractNumId w:val="23"/>
  </w:num>
  <w:num w:numId="6">
    <w:abstractNumId w:val="13"/>
  </w:num>
  <w:num w:numId="7">
    <w:abstractNumId w:val="12"/>
  </w:num>
  <w:num w:numId="8">
    <w:abstractNumId w:val="31"/>
  </w:num>
  <w:num w:numId="9">
    <w:abstractNumId w:val="14"/>
  </w:num>
  <w:num w:numId="10">
    <w:abstractNumId w:val="17"/>
  </w:num>
  <w:num w:numId="11">
    <w:abstractNumId w:val="16"/>
  </w:num>
  <w:num w:numId="12">
    <w:abstractNumId w:val="32"/>
  </w:num>
  <w:num w:numId="13">
    <w:abstractNumId w:val="19"/>
  </w:num>
  <w:num w:numId="14">
    <w:abstractNumId w:val="22"/>
  </w:num>
  <w:num w:numId="15">
    <w:abstractNumId w:val="25"/>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6"/>
  </w:num>
  <w:num w:numId="27">
    <w:abstractNumId w:val="28"/>
  </w:num>
  <w:num w:numId="28">
    <w:abstractNumId w:val="24"/>
  </w:num>
  <w:num w:numId="29">
    <w:abstractNumId w:val="29"/>
  </w:num>
  <w:num w:numId="30">
    <w:abstractNumId w:val="20"/>
  </w:num>
  <w:num w:numId="31">
    <w:abstractNumId w:val="30"/>
  </w:num>
  <w:num w:numId="32">
    <w:abstractNumId w:val="27"/>
  </w:num>
  <w:num w:numId="3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673D7"/>
    <w:rsid w:val="000B531C"/>
    <w:rsid w:val="000C6E68"/>
    <w:rsid w:val="000E454C"/>
    <w:rsid w:val="00115B3C"/>
    <w:rsid w:val="001208B0"/>
    <w:rsid w:val="00154269"/>
    <w:rsid w:val="00172834"/>
    <w:rsid w:val="001D178B"/>
    <w:rsid w:val="001E2BF7"/>
    <w:rsid w:val="00242A0E"/>
    <w:rsid w:val="00283B73"/>
    <w:rsid w:val="00284EB8"/>
    <w:rsid w:val="002D1150"/>
    <w:rsid w:val="002F7D54"/>
    <w:rsid w:val="00305429"/>
    <w:rsid w:val="00375FB0"/>
    <w:rsid w:val="00382637"/>
    <w:rsid w:val="003841DB"/>
    <w:rsid w:val="003B49B1"/>
    <w:rsid w:val="003F41A2"/>
    <w:rsid w:val="00445C1A"/>
    <w:rsid w:val="00446388"/>
    <w:rsid w:val="00466EFD"/>
    <w:rsid w:val="004943FE"/>
    <w:rsid w:val="004A0C94"/>
    <w:rsid w:val="004C7783"/>
    <w:rsid w:val="00513160"/>
    <w:rsid w:val="00545C58"/>
    <w:rsid w:val="00596988"/>
    <w:rsid w:val="005A2C4A"/>
    <w:rsid w:val="006042AA"/>
    <w:rsid w:val="00614FE9"/>
    <w:rsid w:val="00634118"/>
    <w:rsid w:val="006350ED"/>
    <w:rsid w:val="00642E1D"/>
    <w:rsid w:val="00646467"/>
    <w:rsid w:val="00653A39"/>
    <w:rsid w:val="00656482"/>
    <w:rsid w:val="00676F4E"/>
    <w:rsid w:val="00686E85"/>
    <w:rsid w:val="0069405C"/>
    <w:rsid w:val="006D0270"/>
    <w:rsid w:val="006D5315"/>
    <w:rsid w:val="006D607F"/>
    <w:rsid w:val="006F4B03"/>
    <w:rsid w:val="00726D0F"/>
    <w:rsid w:val="00735744"/>
    <w:rsid w:val="00736DC8"/>
    <w:rsid w:val="00747D56"/>
    <w:rsid w:val="0077445D"/>
    <w:rsid w:val="00776671"/>
    <w:rsid w:val="007E11F3"/>
    <w:rsid w:val="007E40F0"/>
    <w:rsid w:val="008064CC"/>
    <w:rsid w:val="00854B6A"/>
    <w:rsid w:val="008A671E"/>
    <w:rsid w:val="008B1D59"/>
    <w:rsid w:val="008D636F"/>
    <w:rsid w:val="009374EC"/>
    <w:rsid w:val="00945EA9"/>
    <w:rsid w:val="0096183A"/>
    <w:rsid w:val="00961A42"/>
    <w:rsid w:val="009642F2"/>
    <w:rsid w:val="009726C0"/>
    <w:rsid w:val="00982C46"/>
    <w:rsid w:val="009836E8"/>
    <w:rsid w:val="009921F8"/>
    <w:rsid w:val="00A31CA8"/>
    <w:rsid w:val="00A35FA7"/>
    <w:rsid w:val="00AA2BB9"/>
    <w:rsid w:val="00AC29A7"/>
    <w:rsid w:val="00B65926"/>
    <w:rsid w:val="00BB513F"/>
    <w:rsid w:val="00C01684"/>
    <w:rsid w:val="00C03EA3"/>
    <w:rsid w:val="00C53E35"/>
    <w:rsid w:val="00CB44A7"/>
    <w:rsid w:val="00D13FCC"/>
    <w:rsid w:val="00D25983"/>
    <w:rsid w:val="00D53922"/>
    <w:rsid w:val="00D64CEB"/>
    <w:rsid w:val="00DA04A8"/>
    <w:rsid w:val="00E00C55"/>
    <w:rsid w:val="00E22AC0"/>
    <w:rsid w:val="00E5272B"/>
    <w:rsid w:val="00E857BD"/>
    <w:rsid w:val="00EC08A0"/>
    <w:rsid w:val="00EC1432"/>
    <w:rsid w:val="00EC5A67"/>
    <w:rsid w:val="00ED4AE1"/>
    <w:rsid w:val="00ED7FAC"/>
    <w:rsid w:val="00F0076E"/>
    <w:rsid w:val="00F31605"/>
    <w:rsid w:val="00F325FE"/>
    <w:rsid w:val="00F36C91"/>
    <w:rsid w:val="00F44DDE"/>
    <w:rsid w:val="00F46619"/>
    <w:rsid w:val="00F51C6E"/>
    <w:rsid w:val="00F77E82"/>
    <w:rsid w:val="00FA608F"/>
    <w:rsid w:val="00FB028F"/>
    <w:rsid w:val="00FB71E1"/>
    <w:rsid w:val="00FC4B3F"/>
    <w:rsid w:val="00FF2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775F85DF-E257-4848-A37E-E6FB2F43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B0"/>
    <w:rPr>
      <w:rFonts w:ascii="Roboto Light" w:eastAsia="Times New Roman" w:hAnsi="Roboto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eastAsia="Roboto Light" w:cs="Roboto Light"/>
      <w:i/>
      <w:color w:val="FFFFFF"/>
      <w:sz w:val="28"/>
      <w:szCs w:val="28"/>
    </w:rPr>
  </w:style>
  <w:style w:type="paragraph" w:customStyle="1" w:styleId="N-Bullet">
    <w:name w:val="N-Bullet"/>
    <w:basedOn w:val="Normal"/>
    <w:qFormat/>
    <w:rsid w:val="00F0076E"/>
    <w:pPr>
      <w:numPr>
        <w:numId w:val="6"/>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5235">
      <w:bodyDiv w:val="1"/>
      <w:marLeft w:val="0"/>
      <w:marRight w:val="0"/>
      <w:marTop w:val="0"/>
      <w:marBottom w:val="0"/>
      <w:divBdr>
        <w:top w:val="none" w:sz="0" w:space="0" w:color="auto"/>
        <w:left w:val="none" w:sz="0" w:space="0" w:color="auto"/>
        <w:bottom w:val="none" w:sz="0" w:space="0" w:color="auto"/>
        <w:right w:val="none" w:sz="0" w:space="0" w:color="auto"/>
      </w:divBdr>
    </w:div>
    <w:div w:id="600841219">
      <w:bodyDiv w:val="1"/>
      <w:marLeft w:val="0"/>
      <w:marRight w:val="0"/>
      <w:marTop w:val="0"/>
      <w:marBottom w:val="0"/>
      <w:divBdr>
        <w:top w:val="none" w:sz="0" w:space="0" w:color="auto"/>
        <w:left w:val="none" w:sz="0" w:space="0" w:color="auto"/>
        <w:bottom w:val="none" w:sz="0" w:space="0" w:color="auto"/>
        <w:right w:val="none" w:sz="0" w:space="0" w:color="auto"/>
      </w:divBdr>
    </w:div>
    <w:div w:id="764377941">
      <w:bodyDiv w:val="1"/>
      <w:marLeft w:val="0"/>
      <w:marRight w:val="0"/>
      <w:marTop w:val="0"/>
      <w:marBottom w:val="0"/>
      <w:divBdr>
        <w:top w:val="none" w:sz="0" w:space="0" w:color="auto"/>
        <w:left w:val="none" w:sz="0" w:space="0" w:color="auto"/>
        <w:bottom w:val="none" w:sz="0" w:space="0" w:color="auto"/>
        <w:right w:val="none" w:sz="0" w:space="0" w:color="auto"/>
      </w:divBdr>
    </w:div>
    <w:div w:id="870529642">
      <w:bodyDiv w:val="1"/>
      <w:marLeft w:val="0"/>
      <w:marRight w:val="0"/>
      <w:marTop w:val="0"/>
      <w:marBottom w:val="0"/>
      <w:divBdr>
        <w:top w:val="none" w:sz="0" w:space="0" w:color="auto"/>
        <w:left w:val="none" w:sz="0" w:space="0" w:color="auto"/>
        <w:bottom w:val="none" w:sz="0" w:space="0" w:color="auto"/>
        <w:right w:val="none" w:sz="0" w:space="0" w:color="auto"/>
      </w:divBdr>
    </w:div>
    <w:div w:id="899830595">
      <w:bodyDiv w:val="1"/>
      <w:marLeft w:val="0"/>
      <w:marRight w:val="0"/>
      <w:marTop w:val="0"/>
      <w:marBottom w:val="0"/>
      <w:divBdr>
        <w:top w:val="none" w:sz="0" w:space="0" w:color="auto"/>
        <w:left w:val="none" w:sz="0" w:space="0" w:color="auto"/>
        <w:bottom w:val="none" w:sz="0" w:space="0" w:color="auto"/>
        <w:right w:val="none" w:sz="0" w:space="0" w:color="auto"/>
      </w:divBdr>
    </w:div>
    <w:div w:id="973943151">
      <w:bodyDiv w:val="1"/>
      <w:marLeft w:val="0"/>
      <w:marRight w:val="0"/>
      <w:marTop w:val="0"/>
      <w:marBottom w:val="0"/>
      <w:divBdr>
        <w:top w:val="none" w:sz="0" w:space="0" w:color="auto"/>
        <w:left w:val="none" w:sz="0" w:space="0" w:color="auto"/>
        <w:bottom w:val="none" w:sz="0" w:space="0" w:color="auto"/>
        <w:right w:val="none" w:sz="0" w:space="0" w:color="auto"/>
      </w:divBdr>
    </w:div>
    <w:div w:id="976376424">
      <w:bodyDiv w:val="1"/>
      <w:marLeft w:val="0"/>
      <w:marRight w:val="0"/>
      <w:marTop w:val="0"/>
      <w:marBottom w:val="0"/>
      <w:divBdr>
        <w:top w:val="none" w:sz="0" w:space="0" w:color="auto"/>
        <w:left w:val="none" w:sz="0" w:space="0" w:color="auto"/>
        <w:bottom w:val="none" w:sz="0" w:space="0" w:color="auto"/>
        <w:right w:val="none" w:sz="0" w:space="0" w:color="auto"/>
      </w:divBdr>
    </w:div>
    <w:div w:id="1058282480">
      <w:bodyDiv w:val="1"/>
      <w:marLeft w:val="0"/>
      <w:marRight w:val="0"/>
      <w:marTop w:val="0"/>
      <w:marBottom w:val="0"/>
      <w:divBdr>
        <w:top w:val="none" w:sz="0" w:space="0" w:color="auto"/>
        <w:left w:val="none" w:sz="0" w:space="0" w:color="auto"/>
        <w:bottom w:val="none" w:sz="0" w:space="0" w:color="auto"/>
        <w:right w:val="none" w:sz="0" w:space="0" w:color="auto"/>
      </w:divBdr>
    </w:div>
    <w:div w:id="1584215648">
      <w:bodyDiv w:val="1"/>
      <w:marLeft w:val="0"/>
      <w:marRight w:val="0"/>
      <w:marTop w:val="0"/>
      <w:marBottom w:val="0"/>
      <w:divBdr>
        <w:top w:val="none" w:sz="0" w:space="0" w:color="auto"/>
        <w:left w:val="none" w:sz="0" w:space="0" w:color="auto"/>
        <w:bottom w:val="none" w:sz="0" w:space="0" w:color="auto"/>
        <w:right w:val="none" w:sz="0" w:space="0" w:color="auto"/>
      </w:divBdr>
    </w:div>
    <w:div w:id="18402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E624-D30F-42C4-AB85-64C4A35C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Julianna Gray</cp:lastModifiedBy>
  <cp:revision>7</cp:revision>
  <dcterms:created xsi:type="dcterms:W3CDTF">2020-10-22T14:43:00Z</dcterms:created>
  <dcterms:modified xsi:type="dcterms:W3CDTF">2021-04-07T13:11:00Z</dcterms:modified>
</cp:coreProperties>
</file>